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CF52A9" w14:textId="61E4AD36" w:rsidR="00FA47B3" w:rsidRPr="006F1E14" w:rsidRDefault="00FA47B3" w:rsidP="006F1E14">
      <w:pPr>
        <w:pStyle w:val="Nagwek1"/>
        <w:rPr>
          <w:rFonts w:ascii="Arial" w:hAnsi="Arial" w:cs="Arial"/>
        </w:rPr>
      </w:pPr>
      <w:r w:rsidRPr="006F1E14">
        <w:rPr>
          <w:rFonts w:ascii="Arial" w:hAnsi="Arial" w:cs="Arial"/>
        </w:rPr>
        <w:t>PLAN PRACY PEDAGOGA SZKOLNEGO</w:t>
      </w:r>
      <w:r w:rsidR="006F1E14">
        <w:rPr>
          <w:rFonts w:ascii="Arial" w:hAnsi="Arial" w:cs="Arial"/>
        </w:rPr>
        <w:t xml:space="preserve"> </w:t>
      </w:r>
      <w:r w:rsidR="006F1E14">
        <w:rPr>
          <w:rFonts w:ascii="Arial" w:hAnsi="Arial" w:cs="Arial"/>
        </w:rPr>
        <w:br/>
      </w:r>
      <w:r w:rsidRPr="006F1E14">
        <w:rPr>
          <w:rFonts w:ascii="Arial" w:hAnsi="Arial" w:cs="Arial"/>
        </w:rPr>
        <w:t>W SZKOLE PODSTAWOWEJ NR 182 W ŁODZI</w:t>
      </w:r>
      <w:r w:rsidR="006F1E14">
        <w:rPr>
          <w:rFonts w:ascii="Arial" w:hAnsi="Arial" w:cs="Arial"/>
        </w:rPr>
        <w:t xml:space="preserve"> </w:t>
      </w:r>
      <w:r w:rsidR="006F1E14">
        <w:rPr>
          <w:rFonts w:ascii="Arial" w:hAnsi="Arial" w:cs="Arial"/>
        </w:rPr>
        <w:br/>
      </w:r>
      <w:r w:rsidRPr="006F1E14">
        <w:rPr>
          <w:rFonts w:ascii="Arial" w:hAnsi="Arial" w:cs="Arial"/>
        </w:rPr>
        <w:t>ROK SZKOLNY 2025/2026</w:t>
      </w:r>
    </w:p>
    <w:p w14:paraId="09A2C9AE" w14:textId="77777777" w:rsidR="00FA47B3" w:rsidRPr="006F1E14" w:rsidRDefault="00FA47B3" w:rsidP="006F1E14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2311"/>
        <w:gridCol w:w="5628"/>
        <w:gridCol w:w="1984"/>
      </w:tblGrid>
      <w:tr w:rsidR="002D616A" w:rsidRPr="006F1E14" w14:paraId="2800E5A8" w14:textId="77777777" w:rsidTr="00C22C16">
        <w:tc>
          <w:tcPr>
            <w:tcW w:w="2311" w:type="dxa"/>
          </w:tcPr>
          <w:p w14:paraId="451FD91A" w14:textId="77777777" w:rsidR="00FA47B3" w:rsidRPr="00FA47B3" w:rsidRDefault="00FA47B3" w:rsidP="00FA47B3">
            <w:pPr>
              <w:rPr>
                <w:rFonts w:ascii="Arial" w:hAnsi="Arial" w:cs="Arial"/>
              </w:rPr>
            </w:pPr>
            <w:r w:rsidRPr="00FA47B3">
              <w:rPr>
                <w:rFonts w:ascii="Arial" w:hAnsi="Arial" w:cs="Arial"/>
              </w:rPr>
              <w:t>ZADANIA</w:t>
            </w:r>
          </w:p>
        </w:tc>
        <w:tc>
          <w:tcPr>
            <w:tcW w:w="5628" w:type="dxa"/>
          </w:tcPr>
          <w:p w14:paraId="71D89073" w14:textId="77777777" w:rsidR="00FA47B3" w:rsidRPr="00FA47B3" w:rsidRDefault="00FA47B3" w:rsidP="00FA47B3">
            <w:pPr>
              <w:rPr>
                <w:rFonts w:ascii="Arial" w:hAnsi="Arial" w:cs="Arial"/>
              </w:rPr>
            </w:pPr>
            <w:r w:rsidRPr="00FA47B3">
              <w:rPr>
                <w:rFonts w:ascii="Arial" w:hAnsi="Arial" w:cs="Arial"/>
              </w:rPr>
              <w:t>FORMY REALIZACJI</w:t>
            </w:r>
          </w:p>
        </w:tc>
        <w:tc>
          <w:tcPr>
            <w:tcW w:w="1984" w:type="dxa"/>
          </w:tcPr>
          <w:p w14:paraId="1C2A90C7" w14:textId="1C2976E1" w:rsidR="00FA47B3" w:rsidRPr="00FA47B3" w:rsidRDefault="00FA47B3" w:rsidP="00FA47B3">
            <w:pPr>
              <w:rPr>
                <w:rFonts w:ascii="Arial" w:hAnsi="Arial" w:cs="Arial"/>
              </w:rPr>
            </w:pPr>
            <w:r w:rsidRPr="00FA47B3">
              <w:rPr>
                <w:rFonts w:ascii="Arial" w:hAnsi="Arial" w:cs="Arial"/>
              </w:rPr>
              <w:t>TERMIN</w:t>
            </w:r>
          </w:p>
        </w:tc>
      </w:tr>
      <w:tr w:rsidR="002D616A" w:rsidRPr="006F1E14" w14:paraId="6E04C6B2" w14:textId="77777777" w:rsidTr="00C22C16">
        <w:tc>
          <w:tcPr>
            <w:tcW w:w="2311" w:type="dxa"/>
          </w:tcPr>
          <w:p w14:paraId="45771CD2" w14:textId="29FD0465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Prowadzenie badań i działań diagnostycznych uczniów, w tym diagnozowanie indywidualnych potrzeb rozwojowych </w:t>
            </w:r>
            <w:r w:rsidRPr="006F1E14">
              <w:rPr>
                <w:rFonts w:ascii="Arial" w:hAnsi="Arial" w:cs="Arial"/>
              </w:rPr>
              <w:br/>
              <w:t xml:space="preserve">i </w:t>
            </w:r>
            <w:r w:rsidR="006F1E14" w:rsidRPr="006F1E14">
              <w:rPr>
                <w:rFonts w:ascii="Arial" w:hAnsi="Arial" w:cs="Arial"/>
              </w:rPr>
              <w:t>edukacyjnych oraz</w:t>
            </w:r>
            <w:r w:rsidRPr="006F1E14">
              <w:rPr>
                <w:rFonts w:ascii="Arial" w:hAnsi="Arial" w:cs="Arial"/>
              </w:rPr>
              <w:t xml:space="preserve"> możliwości psychofizycznych uczniów w celu określenia mocnych stron, predyspozycji, zainteresowań </w:t>
            </w:r>
            <w:r w:rsidRPr="006F1E14">
              <w:rPr>
                <w:rFonts w:ascii="Arial" w:hAnsi="Arial" w:cs="Arial"/>
              </w:rPr>
              <w:br/>
              <w:t xml:space="preserve">i uzdolnień oraz przyczyn niepowodzeń edukacyjnych </w:t>
            </w:r>
          </w:p>
        </w:tc>
        <w:tc>
          <w:tcPr>
            <w:tcW w:w="5628" w:type="dxa"/>
          </w:tcPr>
          <w:p w14:paraId="5A9C3AD3" w14:textId="6AA02FED" w:rsidR="006F1E14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>Sporządzenie imiennych wykazów uczniów objętych pomocą psychologiczno-pedagogiczną.</w:t>
            </w:r>
          </w:p>
          <w:p w14:paraId="6DC4BB6F" w14:textId="502C6764" w:rsidR="00FA47B3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 xml:space="preserve">Przeprowadzenie badań ankietowych dotyczących kondycji psychicznej uczniów klas </w:t>
            </w:r>
            <w:r w:rsidR="006F1E14" w:rsidRPr="00007CDB">
              <w:rPr>
                <w:rFonts w:ascii="Arial" w:hAnsi="Arial" w:cs="Arial"/>
              </w:rPr>
              <w:t>6</w:t>
            </w:r>
            <w:r w:rsidRPr="00007CDB">
              <w:rPr>
                <w:rFonts w:ascii="Arial" w:hAnsi="Arial" w:cs="Arial"/>
              </w:rPr>
              <w:t>, na potrzeby raportu.</w:t>
            </w:r>
          </w:p>
          <w:p w14:paraId="2F5771C2" w14:textId="330D76B7" w:rsidR="00FA47B3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 xml:space="preserve">Opracowanie dostosowań warunków i form przeprowadzenia egzaminu ósmoklasisty. </w:t>
            </w:r>
          </w:p>
          <w:p w14:paraId="48B3F0A0" w14:textId="26900FA4" w:rsidR="00FA47B3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>Analiza dokumentacji szkolnej oraz rozmowy indywidualne z uczniami, rodzicami, nauczycielami, obserwacje (gromadzenie informacji).</w:t>
            </w:r>
          </w:p>
          <w:p w14:paraId="3A22F91A" w14:textId="7FB4D327" w:rsidR="00FA47B3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>Organizacja pomocy i wsparcia psychologa dla uczniów – ochrona i wzmacnianie zdrowia psychicznego dzieci także przez pedagoga.</w:t>
            </w:r>
          </w:p>
          <w:p w14:paraId="6ABB1F27" w14:textId="226674E8" w:rsidR="00FA47B3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 xml:space="preserve">Współpraca z przedstawicielami instytucji wspierających proces nauczania </w:t>
            </w:r>
            <w:r w:rsidR="006F1E14" w:rsidRPr="00007CDB">
              <w:rPr>
                <w:rFonts w:ascii="Arial" w:hAnsi="Arial" w:cs="Arial"/>
              </w:rPr>
              <w:br/>
            </w:r>
            <w:r w:rsidRPr="00007CDB">
              <w:rPr>
                <w:rFonts w:ascii="Arial" w:hAnsi="Arial" w:cs="Arial"/>
              </w:rPr>
              <w:t>i wychowania.</w:t>
            </w:r>
          </w:p>
          <w:p w14:paraId="27A70AAA" w14:textId="6CAD8950" w:rsidR="00FA47B3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>Obserwacje pedagogiczne w celu rozpoznania u uczniów ryzyka wystąpienia specyficznych trudności w uczeniu.</w:t>
            </w:r>
          </w:p>
          <w:p w14:paraId="4E50DA06" w14:textId="5879A1AB" w:rsidR="00FA47B3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 xml:space="preserve">Konsultacje pedagogiczne dotyczące sytuacji uczniów, ustalenie sposobów rozwijania zainteresowań, zapobiegania </w:t>
            </w:r>
            <w:r w:rsidRPr="00007CDB">
              <w:rPr>
                <w:rFonts w:ascii="Arial" w:hAnsi="Arial" w:cs="Arial"/>
              </w:rPr>
              <w:br/>
              <w:t>i likwidacji niepowodzeń w nauce lub wychowawczych.</w:t>
            </w:r>
          </w:p>
          <w:p w14:paraId="3F2BF946" w14:textId="77777777" w:rsidR="006F1E14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lastRenderedPageBreak/>
              <w:t xml:space="preserve">Diagnozowanie zagrożenia oceną niedostateczną na koniec okresów. </w:t>
            </w:r>
          </w:p>
          <w:p w14:paraId="1E7528FF" w14:textId="77777777" w:rsidR="006F1E14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>Praca w zespołach samokształceniowych.</w:t>
            </w:r>
          </w:p>
          <w:p w14:paraId="790944F8" w14:textId="41BA2DA0" w:rsidR="00FA47B3" w:rsidRPr="00007CDB" w:rsidRDefault="00FA47B3" w:rsidP="00007CDB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007CDB">
              <w:rPr>
                <w:rFonts w:ascii="Arial" w:hAnsi="Arial" w:cs="Arial"/>
              </w:rPr>
              <w:t>Współpraca z rodzicami, pracownikami pedagogicznymi i niepedagogicznymi.</w:t>
            </w:r>
          </w:p>
        </w:tc>
        <w:tc>
          <w:tcPr>
            <w:tcW w:w="1984" w:type="dxa"/>
          </w:tcPr>
          <w:p w14:paraId="0DC231FF" w14:textId="14C9E6FA" w:rsidR="00FA47B3" w:rsidRPr="006F1E14" w:rsidRDefault="006F1E14" w:rsidP="006F1E1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>
              <w:rPr>
                <w:rFonts w:ascii="Arial" w:hAnsi="Arial" w:cs="Arial"/>
              </w:rPr>
              <w:br/>
            </w:r>
            <w:r w:rsidR="00FA47B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br/>
            </w:r>
            <w:r w:rsidR="00FA47B3" w:rsidRPr="006F1E14">
              <w:rPr>
                <w:rFonts w:ascii="Arial" w:hAnsi="Arial" w:cs="Arial"/>
              </w:rPr>
              <w:t>W ciągu całego roku</w:t>
            </w:r>
            <w:r>
              <w:rPr>
                <w:rFonts w:ascii="Arial" w:hAnsi="Arial" w:cs="Arial"/>
              </w:rPr>
              <w:t xml:space="preserve"> </w:t>
            </w:r>
            <w:r w:rsidR="00FA47B3">
              <w:rPr>
                <w:rFonts w:ascii="Arial" w:hAnsi="Arial" w:cs="Arial"/>
              </w:rPr>
              <w:br/>
            </w:r>
            <w:r w:rsidR="00FA47B3">
              <w:rPr>
                <w:rFonts w:ascii="Arial" w:hAnsi="Arial" w:cs="Arial"/>
              </w:rPr>
              <w:br/>
            </w:r>
            <w:r w:rsidR="00FA47B3" w:rsidRPr="006F1E14">
              <w:rPr>
                <w:rFonts w:ascii="Arial" w:hAnsi="Arial" w:cs="Arial"/>
              </w:rPr>
              <w:t>W miarę potrzeb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FA47B3">
              <w:rPr>
                <w:rFonts w:ascii="Arial" w:hAnsi="Arial" w:cs="Arial"/>
              </w:rPr>
              <w:br/>
            </w:r>
            <w:r w:rsidR="00FA47B3" w:rsidRPr="006F1E14">
              <w:rPr>
                <w:rFonts w:ascii="Arial" w:hAnsi="Arial" w:cs="Arial"/>
              </w:rPr>
              <w:t>Na bieżąco</w:t>
            </w:r>
            <w:r>
              <w:rPr>
                <w:rFonts w:ascii="Arial" w:hAnsi="Arial" w:cs="Arial"/>
              </w:rPr>
              <w:br/>
            </w:r>
            <w:r w:rsidR="00FA47B3">
              <w:rPr>
                <w:rFonts w:ascii="Arial" w:hAnsi="Arial" w:cs="Arial"/>
              </w:rPr>
              <w:br/>
            </w:r>
            <w:r w:rsidR="00FA47B3" w:rsidRPr="006F1E14">
              <w:rPr>
                <w:rFonts w:ascii="Arial" w:hAnsi="Arial" w:cs="Arial"/>
              </w:rPr>
              <w:t>Cały rok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1</w:t>
            </w:r>
            <w:r w:rsidR="00FA47B3" w:rsidRPr="006F1E1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br/>
            </w:r>
            <w:r w:rsidR="00FA47B3">
              <w:rPr>
                <w:rFonts w:ascii="Arial" w:hAnsi="Arial" w:cs="Arial"/>
              </w:rPr>
              <w:br/>
            </w:r>
            <w:r w:rsidR="00FA47B3" w:rsidRPr="006F1E14">
              <w:rPr>
                <w:rFonts w:ascii="Arial" w:hAnsi="Arial" w:cs="Arial"/>
              </w:rPr>
              <w:t>Cały rok</w:t>
            </w:r>
          </w:p>
        </w:tc>
      </w:tr>
      <w:tr w:rsidR="002D616A" w:rsidRPr="006F1E14" w14:paraId="6D17476C" w14:textId="77777777" w:rsidTr="00C22C16">
        <w:tc>
          <w:tcPr>
            <w:tcW w:w="2311" w:type="dxa"/>
          </w:tcPr>
          <w:p w14:paraId="48478A4F" w14:textId="77777777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Diagnozowanie sytuacji wychowawczych </w:t>
            </w:r>
            <w:r w:rsidRPr="006F1E14">
              <w:rPr>
                <w:rFonts w:ascii="Arial" w:hAnsi="Arial" w:cs="Arial"/>
              </w:rPr>
              <w:br/>
              <w:t>w celu rozwiązania problemów wychowawczych</w:t>
            </w:r>
          </w:p>
        </w:tc>
        <w:tc>
          <w:tcPr>
            <w:tcW w:w="5628" w:type="dxa"/>
          </w:tcPr>
          <w:p w14:paraId="22416116" w14:textId="252A7B01" w:rsidR="00FA47B3" w:rsidRPr="008653F9" w:rsidRDefault="00FA47B3" w:rsidP="006F1E14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Współpraca z nauczycielami, wychowawcami i rodzicami - analiza trudnych sytuacji wychowawczych. Stosowanie środków zaradczych, działań interwencyjnych. Praca z uczniami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 xml:space="preserve">o zaburzonym zachowaniu, wskazanymi jako agresorzy, wagarowiczami. Prowadzenie rozmów profilaktycznych, wychowawczych i mediacyjnych </w:t>
            </w:r>
            <w:r w:rsidRPr="006F1E14">
              <w:rPr>
                <w:rFonts w:ascii="Arial" w:hAnsi="Arial" w:cs="Arial"/>
              </w:rPr>
              <w:br/>
              <w:t xml:space="preserve">z uczniami. Wsparcie wychowawców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 podejmowaniu działań na rzecz zintegrowania zespołów klasowych, włączenia w życie klasy i szkoły uczniów skonfliktowanych, odrzuconych, osamotnionych, izolowanych, nowo przybyłych.</w:t>
            </w:r>
          </w:p>
          <w:p w14:paraId="4136490E" w14:textId="69BD9CB1" w:rsidR="00FA47B3" w:rsidRPr="006F1E14" w:rsidRDefault="00FA47B3" w:rsidP="008653F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Obserwacje i praca pedagogiczna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z uczniami.</w:t>
            </w:r>
          </w:p>
          <w:p w14:paraId="5A9D838A" w14:textId="231D6D21" w:rsidR="00FA47B3" w:rsidRPr="006F1E14" w:rsidRDefault="00FA47B3" w:rsidP="008653F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Uczestniczenie w zespole zadaniowym ds. interwencji kryzysowej.</w:t>
            </w:r>
          </w:p>
          <w:p w14:paraId="67CC1CB9" w14:textId="2A312F82" w:rsidR="00FA47B3" w:rsidRPr="006F1E14" w:rsidRDefault="00FA47B3" w:rsidP="008653F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Przygotowanie i przeprowadzenie ankiety wśród uczniów diagnozującej problemy szkolne, w tym zebranie informacji </w:t>
            </w:r>
            <w:r w:rsidRPr="006F1E14">
              <w:rPr>
                <w:rFonts w:ascii="Arial" w:hAnsi="Arial" w:cs="Arial"/>
              </w:rPr>
              <w:br/>
              <w:t>o zjawisku przemocy rówieśniczej. Opracowanie raportu z badań.</w:t>
            </w:r>
          </w:p>
          <w:p w14:paraId="1C76CC03" w14:textId="3BF855B5" w:rsidR="00FA47B3" w:rsidRPr="006F1E14" w:rsidRDefault="00FA47B3" w:rsidP="008653F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Wdrażanie uczniów do podejmowania odpowiedzialnych decyzji, kulturalnego zachowania się, stosowania ogólnie </w:t>
            </w:r>
            <w:r w:rsidRPr="006F1E14">
              <w:rPr>
                <w:rFonts w:ascii="Arial" w:hAnsi="Arial" w:cs="Arial"/>
              </w:rPr>
              <w:lastRenderedPageBreak/>
              <w:t>przyjętych norm społecznych, właściwych kontaktów z rówieśnikami, promowanie koleżeństwa i współpracy.</w:t>
            </w:r>
          </w:p>
          <w:p w14:paraId="147D4AA9" w14:textId="1D4AFB6D" w:rsidR="00FA47B3" w:rsidRPr="006F1E14" w:rsidRDefault="00FA47B3" w:rsidP="008653F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Motywowanie uczniów do podejmowania wysiłku intelektualnego, a także do pracy nad rozwojem osobistym.</w:t>
            </w:r>
          </w:p>
          <w:p w14:paraId="25A5F862" w14:textId="609C35AD" w:rsidR="00FA47B3" w:rsidRPr="006F1E14" w:rsidRDefault="00FA47B3" w:rsidP="008653F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Uczestniczenie w posiedzeniach zespołów interdyscyplinarnych oraz grupach roboczych we współpracy z instytucjami wspierającymi proces wychowania.</w:t>
            </w:r>
          </w:p>
          <w:p w14:paraId="6B3689E9" w14:textId="1170C0D1" w:rsidR="00FA47B3" w:rsidRPr="006F1E14" w:rsidRDefault="00FA47B3" w:rsidP="008653F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Współpraca z instytucjami wspierającymi szkołę w działaniach wychowawczych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i profilaktycznych – Policją, Strażą Miejską, Sądem Rodzinnym, MOPS itp.</w:t>
            </w:r>
          </w:p>
        </w:tc>
        <w:tc>
          <w:tcPr>
            <w:tcW w:w="1984" w:type="dxa"/>
          </w:tcPr>
          <w:p w14:paraId="28F57F09" w14:textId="02EC798C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>Na</w:t>
            </w:r>
            <w:r w:rsidR="008653F9">
              <w:rPr>
                <w:rFonts w:ascii="Arial" w:hAnsi="Arial" w:cs="Arial"/>
              </w:rPr>
              <w:t xml:space="preserve"> bieżąco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 miarę potrzeb</w:t>
            </w:r>
            <w:r w:rsidR="008653F9">
              <w:rPr>
                <w:rFonts w:ascii="Arial" w:hAnsi="Arial" w:cs="Arial"/>
              </w:rPr>
              <w:br/>
              <w:t>10</w:t>
            </w:r>
            <w:r w:rsidR="008653F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Cały rok</w:t>
            </w:r>
            <w:r w:rsidR="008653F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 miarę potrzeb</w:t>
            </w:r>
          </w:p>
        </w:tc>
      </w:tr>
      <w:tr w:rsidR="002D616A" w:rsidRPr="006F1E14" w14:paraId="524458CF" w14:textId="77777777" w:rsidTr="00C22C16">
        <w:tc>
          <w:tcPr>
            <w:tcW w:w="2311" w:type="dxa"/>
          </w:tcPr>
          <w:p w14:paraId="311BDB31" w14:textId="2DA1DBCE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Udzielanie pomocy psychologiczno-pedagogicznej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 formach odpowiednich do rozpoznanych potrzeb</w:t>
            </w:r>
          </w:p>
        </w:tc>
        <w:tc>
          <w:tcPr>
            <w:tcW w:w="5628" w:type="dxa"/>
          </w:tcPr>
          <w:p w14:paraId="14B4C271" w14:textId="2142CB3E" w:rsidR="00FA47B3" w:rsidRPr="006F1E14" w:rsidRDefault="00FA47B3" w:rsidP="008653F9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Organizowanie i pomoc w skierowaniu uczniów z trudnościami oraz szczególnie uzdolnionych na badania do poradni psychologiczno-pedagogicznej lub poradni specjalistycznych.</w:t>
            </w:r>
          </w:p>
          <w:p w14:paraId="75942225" w14:textId="4FF5A49D" w:rsidR="00FA47B3" w:rsidRPr="006F1E14" w:rsidRDefault="00FA47B3" w:rsidP="008653F9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Analizowanie opinii i orzeczeń wydanych przez poradnie psychologiczno-pedagogiczne. Dbanie o dostosowanie wymagań edukacyjnych do indywidualnych potrzeb, współorganizowanie pomocy zgodnie z zaleceniami poradni.</w:t>
            </w:r>
          </w:p>
          <w:p w14:paraId="4EEECF04" w14:textId="1DB8F2C7" w:rsidR="00FA47B3" w:rsidRPr="006F1E14" w:rsidRDefault="00FA47B3" w:rsidP="008653F9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Prowadzenie zajęć rozwijających kompetencje społeczne, komunikacyjne, zajęć korekcyjno-kompensacyjnych oraz zajęć treningu umiejętności społecznych.</w:t>
            </w:r>
          </w:p>
          <w:p w14:paraId="3A88A3BF" w14:textId="5B468AAB" w:rsidR="00FA47B3" w:rsidRPr="006F1E14" w:rsidRDefault="00FA47B3" w:rsidP="008653F9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Praca w zespole interwencyjnym oraz do spraw organizacji pomocy psychologiczno-pedagogicznej i kształcenia specjalnego.</w:t>
            </w:r>
          </w:p>
          <w:p w14:paraId="26FEA151" w14:textId="3C429BD0" w:rsidR="00FA47B3" w:rsidRPr="006F1E14" w:rsidRDefault="00FA47B3" w:rsidP="008653F9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>Współorganizacja obchodów ,,Tygodnia świadomości dysleksji” oraz ,,Dnia życzliwości”.</w:t>
            </w:r>
          </w:p>
          <w:p w14:paraId="117F6C7B" w14:textId="1BF3EDCC" w:rsidR="00FA47B3" w:rsidRPr="006F1E14" w:rsidRDefault="00FA47B3" w:rsidP="008653F9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Wspieranie rodziców, a także nauczycieli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 xml:space="preserve">w rozwiązywaniu problemów wychowawczych i dydaktycznych oraz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 rozwijaniu umiejętności wychowawczych w celu zwiększenia efektywności pomocy psychologiczno-pedagogicznej (porady, konsultacje).</w:t>
            </w:r>
          </w:p>
          <w:p w14:paraId="60716C2B" w14:textId="0F4917BA" w:rsidR="00FA47B3" w:rsidRPr="006F1E14" w:rsidRDefault="00FA47B3" w:rsidP="008653F9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Współpraca z Poradnią Psychologiczno-Pedagogiczną nr 1 i </w:t>
            </w:r>
            <w:proofErr w:type="spellStart"/>
            <w:r w:rsidRPr="006F1E14">
              <w:rPr>
                <w:rFonts w:ascii="Arial" w:hAnsi="Arial" w:cs="Arial"/>
              </w:rPr>
              <w:t>SPWRiT</w:t>
            </w:r>
            <w:proofErr w:type="spellEnd"/>
            <w:r w:rsidRPr="006F1E14">
              <w:rPr>
                <w:rFonts w:ascii="Arial" w:hAnsi="Arial" w:cs="Arial"/>
              </w:rPr>
              <w:t xml:space="preserve"> poprzez konsultacje, zebrania, spotkania, dyżury na terenie szkoły. </w:t>
            </w:r>
          </w:p>
        </w:tc>
        <w:tc>
          <w:tcPr>
            <w:tcW w:w="1984" w:type="dxa"/>
          </w:tcPr>
          <w:p w14:paraId="7FC8B7E9" w14:textId="44FFB11F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>W ciągu całego roku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Wg potrzeb</w:t>
            </w:r>
          </w:p>
        </w:tc>
      </w:tr>
      <w:tr w:rsidR="002D616A" w:rsidRPr="006F1E14" w14:paraId="206CFF9C" w14:textId="77777777" w:rsidTr="00C22C16">
        <w:tc>
          <w:tcPr>
            <w:tcW w:w="2311" w:type="dxa"/>
          </w:tcPr>
          <w:p w14:paraId="230FDE15" w14:textId="7167908A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Podejmowanie działań z </w:t>
            </w:r>
            <w:r w:rsidR="008653F9" w:rsidRPr="006F1E14">
              <w:rPr>
                <w:rFonts w:ascii="Arial" w:hAnsi="Arial" w:cs="Arial"/>
              </w:rPr>
              <w:t>zakresu profilaktyki</w:t>
            </w:r>
            <w:r w:rsidRPr="006F1E14">
              <w:rPr>
                <w:rFonts w:ascii="Arial" w:hAnsi="Arial" w:cs="Arial"/>
              </w:rPr>
              <w:t xml:space="preserve"> uzależnień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i innych problemów dzieci i młodzieży</w:t>
            </w:r>
          </w:p>
        </w:tc>
        <w:tc>
          <w:tcPr>
            <w:tcW w:w="5628" w:type="dxa"/>
          </w:tcPr>
          <w:p w14:paraId="32C7A026" w14:textId="40C302CA" w:rsidR="00FA47B3" w:rsidRPr="006F1E14" w:rsidRDefault="00FA47B3" w:rsidP="008653F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Pełnienie funkcji Rzecznika Praw Ucznia.</w:t>
            </w:r>
          </w:p>
          <w:p w14:paraId="2F57A773" w14:textId="2D20FEC9" w:rsidR="00FA47B3" w:rsidRPr="006F1E14" w:rsidRDefault="00FA47B3" w:rsidP="008653F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Koordynowanie i realizacja zadań wynikających z Programu Wychowawczo-Profilaktycznego, w tym zajęć profilaktycznych dla uczniów.</w:t>
            </w:r>
          </w:p>
          <w:p w14:paraId="50BFB1DB" w14:textId="65DB3A36" w:rsidR="00FA47B3" w:rsidRPr="006F1E14" w:rsidRDefault="00FA47B3" w:rsidP="008653F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Podejmowanie czynności informacyjno-profilaktycznych, aktualizacja danych teleadresowych instytucji wspierających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 sytuacjach problemowych.</w:t>
            </w:r>
          </w:p>
          <w:p w14:paraId="6516F88C" w14:textId="2655179D" w:rsidR="00FA47B3" w:rsidRPr="006F1E14" w:rsidRDefault="00FA47B3" w:rsidP="008653F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Dbałość o środki przeznaczone na działania z zakresu profilaktyki, planowanie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i koordynowanie tych działań.</w:t>
            </w:r>
          </w:p>
          <w:p w14:paraId="3D49F278" w14:textId="4BAD60B5" w:rsidR="00FA47B3" w:rsidRPr="006F1E14" w:rsidRDefault="00FA47B3" w:rsidP="008653F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Prowadzenie przez pedagoga lub zaproszonych specjalistów zajęć oraz warsztatów w klasach.</w:t>
            </w:r>
          </w:p>
          <w:p w14:paraId="58E7B6BD" w14:textId="6F69E953" w:rsidR="00FA47B3" w:rsidRPr="006F1E14" w:rsidRDefault="00FA47B3" w:rsidP="008653F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Współpraca w zakresie profilaktyki, wychowania i promocji zdrowia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 xml:space="preserve">z psychologiem szkolnym i pedagogiem specjalnym oraz instytucjami: PPP nr 1, </w:t>
            </w:r>
            <w:proofErr w:type="spellStart"/>
            <w:r w:rsidRPr="006F1E14">
              <w:rPr>
                <w:rFonts w:ascii="Arial" w:hAnsi="Arial" w:cs="Arial"/>
              </w:rPr>
              <w:lastRenderedPageBreak/>
              <w:t>SPWRiT</w:t>
            </w:r>
            <w:proofErr w:type="spellEnd"/>
            <w:r w:rsidRPr="006F1E14">
              <w:rPr>
                <w:rFonts w:ascii="Arial" w:hAnsi="Arial" w:cs="Arial"/>
              </w:rPr>
              <w:t>, MOPS-em, Policją, Strażą Miejską, Sądem Rodzinnym i Nieletnich, Ośrodkiem Interwencji Kryzysowej, MONAR-em itp.</w:t>
            </w:r>
          </w:p>
          <w:p w14:paraId="4C5A65FF" w14:textId="726030BC" w:rsidR="00FA47B3" w:rsidRPr="006F1E14" w:rsidRDefault="00FA47B3" w:rsidP="008653F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Czuwanie nad prawidłową realizacją obowiązku szkolnego przez uczniów. Kontrola e-dziennika, rozmowy indywidualne z uczniami i rodzicami (opiekunami prawnymi), kierowanie korespondencji, stosowanie środków zaradczych.</w:t>
            </w:r>
          </w:p>
          <w:p w14:paraId="4307D2B6" w14:textId="6F3A839F" w:rsidR="00FA47B3" w:rsidRPr="006F1E14" w:rsidRDefault="00FA47B3" w:rsidP="008653F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Działania w zakresie promocji zdrowia - współorganizacja akcji ,,Dzień czerwonej wstążeczki”.</w:t>
            </w:r>
          </w:p>
          <w:p w14:paraId="1E2B5940" w14:textId="4135173D" w:rsidR="00FA47B3" w:rsidRPr="006F1E14" w:rsidRDefault="00FA47B3" w:rsidP="008653F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Współorganizacja ,,Dnia świadomości autyzmu”.</w:t>
            </w:r>
          </w:p>
        </w:tc>
        <w:tc>
          <w:tcPr>
            <w:tcW w:w="1984" w:type="dxa"/>
          </w:tcPr>
          <w:p w14:paraId="791E749F" w14:textId="70F4B9E2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>Cały rok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 miarę potrzeb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Cały rok</w:t>
            </w:r>
            <w:r w:rsidR="008653F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Wg harmonogramu</w:t>
            </w:r>
          </w:p>
        </w:tc>
      </w:tr>
      <w:tr w:rsidR="002D616A" w:rsidRPr="006F1E14" w14:paraId="52940134" w14:textId="77777777" w:rsidTr="00C22C16">
        <w:tc>
          <w:tcPr>
            <w:tcW w:w="2311" w:type="dxa"/>
          </w:tcPr>
          <w:p w14:paraId="381BC82C" w14:textId="09B942EF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Minimalizowanie skutków zaburzeń rozwojowych, zapobieganie zaburzeniom zachowania oraz inicjowanie różnych form pomocy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 środowisku szkolnym i poza szkolnym uczniów</w:t>
            </w:r>
          </w:p>
        </w:tc>
        <w:tc>
          <w:tcPr>
            <w:tcW w:w="5628" w:type="dxa"/>
          </w:tcPr>
          <w:p w14:paraId="1CDB0B11" w14:textId="6F7E2BA3" w:rsidR="00FA47B3" w:rsidRPr="006F1E14" w:rsidRDefault="00FA47B3" w:rsidP="008653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Rozpoznawanie we współpracy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z wychowawcami, nauczycielami, specjalistami, rodzicami, problemów uczniów, ich genezy i podłoża.</w:t>
            </w:r>
          </w:p>
          <w:p w14:paraId="1A443ECE" w14:textId="565CFE42" w:rsidR="00FA47B3" w:rsidRPr="006F1E14" w:rsidRDefault="00FA47B3" w:rsidP="008653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Pomoc uczniom w eliminowaniu napięć psychicznych w związku z trudnościami rozwojowymi, zaburzeniami zachowania,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a także powstałych na tle niepowodzeń szkolnych, konfliktów rówieśniczych lub rodzinnych, kierowanie do różnych form wsparcia. Staranie, by być ,,blisko spraw ucznia”.</w:t>
            </w:r>
          </w:p>
          <w:p w14:paraId="472A1E15" w14:textId="48930610" w:rsidR="00FA47B3" w:rsidRPr="006F1E14" w:rsidRDefault="00FA47B3" w:rsidP="008653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Udział w pracach grup roboczych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i zespołów interdyscyplinarnych w ramach procedury ,,Niebieska karta” oraz Standardów Ochrony Małoletnich.</w:t>
            </w:r>
          </w:p>
          <w:p w14:paraId="35D0DCC7" w14:textId="1EFBE080" w:rsidR="00FA47B3" w:rsidRPr="006F1E14" w:rsidRDefault="00FA47B3" w:rsidP="008653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>Wskazywanie możliwości zagospodarowania czasu wolnego uczniom z rodzin dysfunkcyjnych, niewydolnych wychowawczo.</w:t>
            </w:r>
          </w:p>
          <w:p w14:paraId="28B28D45" w14:textId="3FE042BA" w:rsidR="00FA47B3" w:rsidRPr="006F1E14" w:rsidRDefault="00FA47B3" w:rsidP="008653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Prowadzenie rozmów wychowawczych indywidualnych, grupowych lub pogadanek w zespołach klasowych.</w:t>
            </w:r>
          </w:p>
          <w:p w14:paraId="64E254C6" w14:textId="196CA434" w:rsidR="00FA47B3" w:rsidRPr="006F1E14" w:rsidRDefault="00FA47B3" w:rsidP="008653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Realizacja innowacji ,,STOP - Szanuj, Toleruj, Okaż Pomoc” (we współpracy), prowadzenie zajęć, inicjatyw mających na celu przeciwdziałanie przemocy rówieśniczej.</w:t>
            </w:r>
          </w:p>
          <w:p w14:paraId="59DB1F6C" w14:textId="354341B1" w:rsidR="00FA47B3" w:rsidRPr="006F1E14" w:rsidRDefault="00FA47B3" w:rsidP="008653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Kontynuowanie ,,Skrzynki do korespondencji z pedagogiem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 xml:space="preserve">i psychologiem”, by uczniowie mogli też </w:t>
            </w:r>
            <w:r w:rsidRPr="006F1E14">
              <w:rPr>
                <w:rFonts w:ascii="Arial" w:hAnsi="Arial" w:cs="Arial"/>
              </w:rPr>
              <w:br/>
              <w:t>w formie pisemnej zgłaszać problemy.</w:t>
            </w:r>
          </w:p>
          <w:p w14:paraId="465156DD" w14:textId="0322F784" w:rsidR="00FA47B3" w:rsidRPr="006F1E14" w:rsidRDefault="00FA47B3" w:rsidP="008653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Zachęcanie do udziału w wolontariacie.</w:t>
            </w:r>
          </w:p>
          <w:p w14:paraId="397E33F4" w14:textId="373205B6" w:rsidR="00FA47B3" w:rsidRPr="006F1E14" w:rsidRDefault="00FA47B3" w:rsidP="008653F9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Organizowanie pomocy materialnej dla uczniów z rodzin znajdujących się w trudnej sytuacji materialnej. Zapoznanie rodziców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i uczniów z ofertą pomocy socjalnej. Współpraca z instytucjami zajmującymi się pomocą socjalną.</w:t>
            </w:r>
          </w:p>
        </w:tc>
        <w:tc>
          <w:tcPr>
            <w:tcW w:w="1984" w:type="dxa"/>
          </w:tcPr>
          <w:p w14:paraId="2E88D65A" w14:textId="778C0A3C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>Cały rok</w:t>
            </w:r>
            <w:r w:rsidR="008653F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W miarę możliwości</w:t>
            </w:r>
          </w:p>
        </w:tc>
      </w:tr>
      <w:tr w:rsidR="002D616A" w:rsidRPr="006F1E14" w14:paraId="569625F9" w14:textId="77777777" w:rsidTr="00C22C16">
        <w:tc>
          <w:tcPr>
            <w:tcW w:w="2311" w:type="dxa"/>
          </w:tcPr>
          <w:p w14:paraId="12FEFECF" w14:textId="294DD0C3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Inicjowanie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 xml:space="preserve">i prowadzenie działań mediacyjnych  </w:t>
            </w:r>
            <w:r w:rsidRPr="006F1E14">
              <w:rPr>
                <w:rFonts w:ascii="Arial" w:hAnsi="Arial" w:cs="Arial"/>
              </w:rPr>
              <w:br/>
              <w:t xml:space="preserve">i interwencyjnych </w:t>
            </w:r>
            <w:r w:rsidRPr="006F1E14">
              <w:rPr>
                <w:rFonts w:ascii="Arial" w:hAnsi="Arial" w:cs="Arial"/>
              </w:rPr>
              <w:br/>
              <w:t>w sytuacjach kryzysowych</w:t>
            </w:r>
          </w:p>
        </w:tc>
        <w:tc>
          <w:tcPr>
            <w:tcW w:w="5628" w:type="dxa"/>
          </w:tcPr>
          <w:p w14:paraId="5B8219A6" w14:textId="2E248C24" w:rsidR="00FA47B3" w:rsidRPr="006F1E14" w:rsidRDefault="00FA47B3" w:rsidP="008653F9">
            <w:pPr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Prowadzenie bądź udział w sytuacjach </w:t>
            </w:r>
            <w:r w:rsidR="008653F9" w:rsidRPr="006F1E14">
              <w:rPr>
                <w:rFonts w:ascii="Arial" w:hAnsi="Arial" w:cs="Arial"/>
              </w:rPr>
              <w:t>mediacyjnych, kryzysowych</w:t>
            </w:r>
            <w:r w:rsidRPr="006F1E14">
              <w:rPr>
                <w:rFonts w:ascii="Arial" w:hAnsi="Arial" w:cs="Arial"/>
              </w:rPr>
              <w:t xml:space="preserve"> na terenie szkoły, praca w zespole interwencyjnym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 xml:space="preserve">i do spraw Standardów Ochrony Małoletnich. Podejmowanie stosownych działań. </w:t>
            </w:r>
          </w:p>
          <w:p w14:paraId="291ED5F7" w14:textId="3317A749" w:rsidR="00FA47B3" w:rsidRPr="006F1E14" w:rsidRDefault="00FA47B3" w:rsidP="008653F9">
            <w:pPr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Praca w zespole interdyscyplinarnym ds. zapobiegania przemocy w rodzinie działającym przy MOPS.</w:t>
            </w:r>
          </w:p>
        </w:tc>
        <w:tc>
          <w:tcPr>
            <w:tcW w:w="1984" w:type="dxa"/>
          </w:tcPr>
          <w:p w14:paraId="1F032459" w14:textId="77777777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Cały rok</w:t>
            </w:r>
          </w:p>
        </w:tc>
      </w:tr>
      <w:tr w:rsidR="002D616A" w:rsidRPr="006F1E14" w14:paraId="591F03A5" w14:textId="77777777" w:rsidTr="00C22C16">
        <w:tc>
          <w:tcPr>
            <w:tcW w:w="2311" w:type="dxa"/>
          </w:tcPr>
          <w:p w14:paraId="593BB1C6" w14:textId="0395ECB7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 xml:space="preserve">Pomoc </w:t>
            </w:r>
            <w:r w:rsidR="008653F9" w:rsidRPr="006F1E14">
              <w:rPr>
                <w:rFonts w:ascii="Arial" w:hAnsi="Arial" w:cs="Arial"/>
              </w:rPr>
              <w:t>rodzicom oraz</w:t>
            </w:r>
            <w:r w:rsidRPr="006F1E14">
              <w:rPr>
                <w:rFonts w:ascii="Arial" w:hAnsi="Arial" w:cs="Arial"/>
              </w:rPr>
              <w:t xml:space="preserve"> nauczycielom </w:t>
            </w:r>
            <w:r w:rsidRPr="006F1E14">
              <w:rPr>
                <w:rFonts w:ascii="Arial" w:hAnsi="Arial" w:cs="Arial"/>
              </w:rPr>
              <w:br/>
              <w:t xml:space="preserve">w rozpoznawaniu indywidualnych możliwości, predyspozycji </w:t>
            </w:r>
            <w:r w:rsidRPr="006F1E14">
              <w:rPr>
                <w:rFonts w:ascii="Arial" w:hAnsi="Arial" w:cs="Arial"/>
              </w:rPr>
              <w:br/>
              <w:t>i uzdolnień uczniów</w:t>
            </w:r>
          </w:p>
        </w:tc>
        <w:tc>
          <w:tcPr>
            <w:tcW w:w="5628" w:type="dxa"/>
          </w:tcPr>
          <w:p w14:paraId="621FDD7B" w14:textId="2789383E" w:rsidR="00FA47B3" w:rsidRPr="006F1E14" w:rsidRDefault="00FA47B3" w:rsidP="008653F9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Współpraca z nauczycielami oraz rodzicami </w:t>
            </w:r>
            <w:r w:rsidRPr="006F1E14">
              <w:rPr>
                <w:rFonts w:ascii="Arial" w:hAnsi="Arial" w:cs="Arial"/>
              </w:rPr>
              <w:br/>
              <w:t>w rozpoznawaniu potrzeb i możliwości uczniów (porady, konsultacje).</w:t>
            </w:r>
          </w:p>
          <w:p w14:paraId="7B80AEBE" w14:textId="079CA81E" w:rsidR="00FA47B3" w:rsidRPr="006F1E14" w:rsidRDefault="00FA47B3" w:rsidP="008653F9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Kwalifikowanie uczniów do różnorodnych form pomocy oferowanych przez szkołę.</w:t>
            </w:r>
          </w:p>
          <w:p w14:paraId="12BCA0EB" w14:textId="2008ACA3" w:rsidR="00FA47B3" w:rsidRPr="006F1E14" w:rsidRDefault="00FA47B3" w:rsidP="008653F9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Wspomaganie wychowawczej roli rodziny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 xml:space="preserve">- prowadzenie konsultacji i porad dotyczących trudności dydaktycznych oraz wychowawczych dzieci, kształtowanie właściwych postaw rodzicielskich, pomoc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 xml:space="preserve">w rozwiązaniu zaistniałych problemów (spotkania indywidualne, rozmowy telefoniczne, korespondowanie przez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e-dziennik).</w:t>
            </w:r>
          </w:p>
          <w:p w14:paraId="69760E71" w14:textId="78FC18F7" w:rsidR="00FA47B3" w:rsidRPr="006F1E14" w:rsidRDefault="00FA47B3" w:rsidP="008653F9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Prowadzenie trójstronnych spotkań: rodzice, pedagog/wychowawca/psycholog, uczeń.</w:t>
            </w:r>
          </w:p>
          <w:p w14:paraId="7114F24B" w14:textId="65B6AF03" w:rsidR="00FA47B3" w:rsidRPr="006F1E14" w:rsidRDefault="00FA47B3" w:rsidP="008653F9">
            <w:pPr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Kierowanie rodziców/opiekunów do odpowiednich instytucji i specjalistów. </w:t>
            </w:r>
          </w:p>
        </w:tc>
        <w:tc>
          <w:tcPr>
            <w:tcW w:w="1984" w:type="dxa"/>
          </w:tcPr>
          <w:p w14:paraId="4BA02101" w14:textId="77777777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Cały rok</w:t>
            </w:r>
          </w:p>
        </w:tc>
      </w:tr>
      <w:tr w:rsidR="002D616A" w:rsidRPr="006F1E14" w14:paraId="227514BE" w14:textId="77777777" w:rsidTr="00C22C16">
        <w:tc>
          <w:tcPr>
            <w:tcW w:w="2311" w:type="dxa"/>
          </w:tcPr>
          <w:p w14:paraId="15DBBA71" w14:textId="77777777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Wspieranie nauczycieli </w:t>
            </w:r>
            <w:r w:rsidRPr="006F1E14">
              <w:rPr>
                <w:rFonts w:ascii="Arial" w:hAnsi="Arial" w:cs="Arial"/>
              </w:rPr>
              <w:br/>
              <w:t xml:space="preserve">i specjalistów </w:t>
            </w:r>
            <w:r w:rsidRPr="006F1E14">
              <w:rPr>
                <w:rFonts w:ascii="Arial" w:hAnsi="Arial" w:cs="Arial"/>
              </w:rPr>
              <w:br/>
              <w:t xml:space="preserve">w rozpoznawaniu indywidualnych potrzeb rozwojowych </w:t>
            </w:r>
            <w:r w:rsidRPr="006F1E14">
              <w:rPr>
                <w:rFonts w:ascii="Arial" w:hAnsi="Arial" w:cs="Arial"/>
              </w:rPr>
              <w:br/>
              <w:t xml:space="preserve">i edukacyjnych oraz możliwości psychofizycznych uczniów </w:t>
            </w:r>
            <w:r w:rsidRPr="006F1E14">
              <w:rPr>
                <w:rFonts w:ascii="Arial" w:hAnsi="Arial" w:cs="Arial"/>
              </w:rPr>
              <w:br/>
              <w:t xml:space="preserve">w udzielaniu pomocy </w:t>
            </w:r>
            <w:r w:rsidRPr="006F1E14">
              <w:rPr>
                <w:rFonts w:ascii="Arial" w:hAnsi="Arial" w:cs="Arial"/>
              </w:rPr>
              <w:lastRenderedPageBreak/>
              <w:t>psychologiczno-pedagogicznej</w:t>
            </w:r>
          </w:p>
        </w:tc>
        <w:tc>
          <w:tcPr>
            <w:tcW w:w="5628" w:type="dxa"/>
          </w:tcPr>
          <w:p w14:paraId="298C514D" w14:textId="20C294F5" w:rsidR="00FA47B3" w:rsidRPr="006F1E14" w:rsidRDefault="00FA47B3" w:rsidP="008653F9">
            <w:pPr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 xml:space="preserve">Udzielenie nauczycielom i specjalistom bieżących porad i pomocy w ich pracy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z uczniami.</w:t>
            </w:r>
          </w:p>
          <w:p w14:paraId="0717BF0F" w14:textId="63D94436" w:rsidR="00FA47B3" w:rsidRPr="006F1E14" w:rsidRDefault="00FA47B3" w:rsidP="008653F9">
            <w:pPr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Dzielenie się wiedzą, doświadczeniami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i obserwacjami, udzielanie pomocy wychowawcom i nauczycielom w ich pracy wychowawczej, profilaktycznej, integracyjnej, organizowanie zajęć dla uczniów zgodnie z potrzebami.</w:t>
            </w:r>
          </w:p>
          <w:p w14:paraId="35094BE3" w14:textId="6F1C547B" w:rsidR="00FA47B3" w:rsidRPr="006F1E14" w:rsidRDefault="00FA47B3" w:rsidP="008653F9">
            <w:pPr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Przeprowadzenie szkolenia (we współpracy</w:t>
            </w:r>
            <w:r w:rsidR="00007CDB" w:rsidRPr="006F1E14">
              <w:rPr>
                <w:rFonts w:ascii="Arial" w:hAnsi="Arial" w:cs="Arial"/>
              </w:rPr>
              <w:t>),</w:t>
            </w:r>
            <w:r w:rsidR="008653F9" w:rsidRPr="006F1E14">
              <w:rPr>
                <w:rFonts w:ascii="Arial" w:hAnsi="Arial" w:cs="Arial"/>
              </w:rPr>
              <w:t xml:space="preserve"> Uczniowie</w:t>
            </w:r>
            <w:r w:rsidRPr="006F1E14">
              <w:rPr>
                <w:rFonts w:ascii="Arial" w:hAnsi="Arial" w:cs="Arial"/>
              </w:rPr>
              <w:t xml:space="preserve"> ze specjalnymi potrzebami edukacyjnymi. Pomoc psychologiczno-pedagogiczna, dostosowanie wymagań”.</w:t>
            </w:r>
          </w:p>
          <w:p w14:paraId="62908F9B" w14:textId="72466218" w:rsidR="00FA47B3" w:rsidRPr="00C22C16" w:rsidRDefault="00FA47B3" w:rsidP="006F1E14">
            <w:pPr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>Przeprowadzenie szkoleń zaznajamiających ze Standardami Ochrony Małoletnich.</w:t>
            </w:r>
          </w:p>
        </w:tc>
        <w:tc>
          <w:tcPr>
            <w:tcW w:w="1984" w:type="dxa"/>
          </w:tcPr>
          <w:p w14:paraId="5EE2160F" w14:textId="51C1F64D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lastRenderedPageBreak/>
              <w:t xml:space="preserve">W </w:t>
            </w:r>
            <w:r w:rsidR="008653F9" w:rsidRPr="006F1E14">
              <w:rPr>
                <w:rFonts w:ascii="Arial" w:hAnsi="Arial" w:cs="Arial"/>
              </w:rPr>
              <w:t>miarę potrzeb</w:t>
            </w:r>
            <w:r w:rsidRPr="006F1E14">
              <w:rPr>
                <w:rFonts w:ascii="Arial" w:hAnsi="Arial" w:cs="Arial"/>
              </w:rPr>
              <w:t xml:space="preserve"> cały rok</w:t>
            </w:r>
          </w:p>
        </w:tc>
      </w:tr>
      <w:tr w:rsidR="002D616A" w:rsidRPr="006F1E14" w14:paraId="099D249A" w14:textId="77777777" w:rsidTr="00C22C16">
        <w:tc>
          <w:tcPr>
            <w:tcW w:w="2311" w:type="dxa"/>
          </w:tcPr>
          <w:p w14:paraId="00A987F5" w14:textId="77777777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Rozwój </w:t>
            </w:r>
            <w:r w:rsidRPr="006F1E14">
              <w:rPr>
                <w:rFonts w:ascii="Arial" w:hAnsi="Arial" w:cs="Arial"/>
              </w:rPr>
              <w:br/>
              <w:t>i samodoskonalenie</w:t>
            </w:r>
          </w:p>
        </w:tc>
        <w:tc>
          <w:tcPr>
            <w:tcW w:w="5628" w:type="dxa"/>
          </w:tcPr>
          <w:p w14:paraId="02D167B2" w14:textId="67849E35" w:rsidR="00FA47B3" w:rsidRPr="006F1E14" w:rsidRDefault="00FA47B3" w:rsidP="008653F9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Troska o estetyczny i dobrze wyposażony gabinet.</w:t>
            </w:r>
          </w:p>
          <w:p w14:paraId="3683D927" w14:textId="5DD5CBB1" w:rsidR="00FA47B3" w:rsidRPr="006F1E14" w:rsidRDefault="00FA47B3" w:rsidP="008653F9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Gromadzenie pomocy dydaktycznych potrzebnych w pracy pedagoga szkolnego.</w:t>
            </w:r>
          </w:p>
          <w:p w14:paraId="7B2E8910" w14:textId="6DF41C37" w:rsidR="00FA47B3" w:rsidRPr="006F1E14" w:rsidRDefault="00FA47B3" w:rsidP="008653F9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Samodoskonalenie oraz udział w różnych formach doskonalenia zawodowego (szkolenia, konferencje, kursy itp.).</w:t>
            </w:r>
          </w:p>
          <w:p w14:paraId="434D1EE0" w14:textId="48EB5ECB" w:rsidR="00FA47B3" w:rsidRPr="006F1E14" w:rsidRDefault="00FA47B3" w:rsidP="008653F9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4. Prowadzenie dokumentacji wynikającej </w:t>
            </w:r>
            <w:r w:rsidR="008653F9">
              <w:rPr>
                <w:rFonts w:ascii="Arial" w:hAnsi="Arial" w:cs="Arial"/>
              </w:rPr>
              <w:br/>
            </w:r>
            <w:r w:rsidRPr="006F1E14">
              <w:rPr>
                <w:rFonts w:ascii="Arial" w:hAnsi="Arial" w:cs="Arial"/>
              </w:rPr>
              <w:t>z pracy pedagoga szkolnego.</w:t>
            </w:r>
          </w:p>
        </w:tc>
        <w:tc>
          <w:tcPr>
            <w:tcW w:w="1984" w:type="dxa"/>
          </w:tcPr>
          <w:p w14:paraId="00A65F28" w14:textId="77777777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Cały rok</w:t>
            </w:r>
          </w:p>
        </w:tc>
      </w:tr>
      <w:tr w:rsidR="002D616A" w:rsidRPr="006F1E14" w14:paraId="42198F6A" w14:textId="77777777" w:rsidTr="00C22C16">
        <w:tc>
          <w:tcPr>
            <w:tcW w:w="2311" w:type="dxa"/>
          </w:tcPr>
          <w:p w14:paraId="6C91DBB8" w14:textId="77777777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 xml:space="preserve">Prowadzenie działań związanych </w:t>
            </w:r>
            <w:r w:rsidRPr="006F1E14">
              <w:rPr>
                <w:rFonts w:ascii="Arial" w:hAnsi="Arial" w:cs="Arial"/>
              </w:rPr>
              <w:br/>
              <w:t>z doradztwem zawodowym</w:t>
            </w:r>
          </w:p>
        </w:tc>
        <w:tc>
          <w:tcPr>
            <w:tcW w:w="5628" w:type="dxa"/>
          </w:tcPr>
          <w:p w14:paraId="32A71AE4" w14:textId="5512ADF7" w:rsidR="00FA47B3" w:rsidRPr="00C22C16" w:rsidRDefault="00FA47B3" w:rsidP="00C22C16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C22C16">
              <w:rPr>
                <w:rFonts w:ascii="Arial" w:hAnsi="Arial" w:cs="Arial"/>
              </w:rPr>
              <w:t xml:space="preserve">Współpraca z doradcą zawodowym </w:t>
            </w:r>
            <w:proofErr w:type="spellStart"/>
            <w:r w:rsidRPr="00C22C16">
              <w:rPr>
                <w:rFonts w:ascii="Arial" w:hAnsi="Arial" w:cs="Arial"/>
              </w:rPr>
              <w:t>ŁCDNiKP</w:t>
            </w:r>
            <w:proofErr w:type="spellEnd"/>
            <w:r w:rsidRPr="00C22C16">
              <w:rPr>
                <w:rFonts w:ascii="Arial" w:hAnsi="Arial" w:cs="Arial"/>
              </w:rPr>
              <w:t xml:space="preserve"> oraz innymi instytucjami z zakresu tematyki doradztwa zawodowego.</w:t>
            </w:r>
          </w:p>
          <w:p w14:paraId="4FBF746B" w14:textId="2CD431C5" w:rsidR="00FA47B3" w:rsidRPr="00C22C16" w:rsidRDefault="00FA47B3" w:rsidP="00C22C16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C22C16">
              <w:rPr>
                <w:rFonts w:ascii="Arial" w:hAnsi="Arial" w:cs="Arial"/>
              </w:rPr>
              <w:t>Organizacja spotkania rodziców najstarszych uczniów posiadających orzeczenie o potrzebie kształcenia specjalnego</w:t>
            </w:r>
            <w:r w:rsidR="008653F9" w:rsidRPr="00C22C16">
              <w:rPr>
                <w:rFonts w:ascii="Arial" w:hAnsi="Arial" w:cs="Arial"/>
              </w:rPr>
              <w:t xml:space="preserve"> </w:t>
            </w:r>
            <w:r w:rsidRPr="00C22C16">
              <w:rPr>
                <w:rFonts w:ascii="Arial" w:hAnsi="Arial" w:cs="Arial"/>
              </w:rPr>
              <w:t xml:space="preserve">z doradcą zawodowym </w:t>
            </w:r>
            <w:r w:rsidR="008653F9" w:rsidRPr="00C22C16">
              <w:rPr>
                <w:rFonts w:ascii="Arial" w:hAnsi="Arial" w:cs="Arial"/>
              </w:rPr>
              <w:br/>
            </w:r>
            <w:r w:rsidRPr="00C22C16">
              <w:rPr>
                <w:rFonts w:ascii="Arial" w:hAnsi="Arial" w:cs="Arial"/>
              </w:rPr>
              <w:t xml:space="preserve">w celu zaznajomienia z ofertą szkół specjalnych </w:t>
            </w:r>
            <w:r w:rsidR="008653F9" w:rsidRPr="00C22C16">
              <w:rPr>
                <w:rFonts w:ascii="Arial" w:hAnsi="Arial" w:cs="Arial"/>
              </w:rPr>
              <w:br/>
            </w:r>
            <w:r w:rsidRPr="00C22C16">
              <w:rPr>
                <w:rFonts w:ascii="Arial" w:hAnsi="Arial" w:cs="Arial"/>
              </w:rPr>
              <w:t>i integracyjnych.</w:t>
            </w:r>
          </w:p>
        </w:tc>
        <w:tc>
          <w:tcPr>
            <w:tcW w:w="1984" w:type="dxa"/>
          </w:tcPr>
          <w:p w14:paraId="7EE213AB" w14:textId="77777777" w:rsidR="00FA47B3" w:rsidRPr="006F1E14" w:rsidRDefault="00FA47B3" w:rsidP="006F1E14">
            <w:pPr>
              <w:spacing w:line="360" w:lineRule="auto"/>
              <w:rPr>
                <w:rFonts w:ascii="Arial" w:hAnsi="Arial" w:cs="Arial"/>
              </w:rPr>
            </w:pPr>
            <w:r w:rsidRPr="006F1E14">
              <w:rPr>
                <w:rFonts w:ascii="Arial" w:hAnsi="Arial" w:cs="Arial"/>
              </w:rPr>
              <w:t>Cały rok, wg potrzeb</w:t>
            </w:r>
          </w:p>
        </w:tc>
      </w:tr>
    </w:tbl>
    <w:p w14:paraId="306CA01B" w14:textId="53D5D3E9" w:rsidR="00FA47B3" w:rsidRPr="006F1E14" w:rsidRDefault="00C22C16" w:rsidP="00C22C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A47B3" w:rsidRPr="006F1E14">
        <w:rPr>
          <w:rFonts w:ascii="Arial" w:hAnsi="Arial" w:cs="Arial"/>
        </w:rPr>
        <w:t xml:space="preserve">Opracowanie: Joanna </w:t>
      </w:r>
      <w:proofErr w:type="spellStart"/>
      <w:r w:rsidR="00FA47B3" w:rsidRPr="006F1E14">
        <w:rPr>
          <w:rFonts w:ascii="Arial" w:hAnsi="Arial" w:cs="Arial"/>
        </w:rPr>
        <w:t>Dolder</w:t>
      </w:r>
      <w:proofErr w:type="spellEnd"/>
    </w:p>
    <w:sectPr w:rsidR="00FA47B3" w:rsidRPr="006F1E14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0F78" w14:textId="77777777" w:rsidR="0037534C" w:rsidRDefault="0037534C">
      <w:r>
        <w:separator/>
      </w:r>
    </w:p>
  </w:endnote>
  <w:endnote w:type="continuationSeparator" w:id="0">
    <w:p w14:paraId="31531788" w14:textId="77777777" w:rsidR="0037534C" w:rsidRDefault="0037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CE06" w14:textId="1EE48902" w:rsidR="00FA47B3" w:rsidRDefault="00FA47B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A526CA" wp14:editId="2D793B4B">
              <wp:simplePos x="0" y="0"/>
              <wp:positionH relativeFrom="page">
                <wp:posOffset>6660515</wp:posOffset>
              </wp:positionH>
              <wp:positionV relativeFrom="paragraph">
                <wp:posOffset>635</wp:posOffset>
              </wp:positionV>
              <wp:extent cx="67310" cy="165735"/>
              <wp:effectExtent l="2540" t="635" r="6350" b="5080"/>
              <wp:wrapSquare wrapText="largest"/>
              <wp:docPr id="762510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DE834" w14:textId="77777777" w:rsidR="00FA47B3" w:rsidRDefault="00FA47B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8890" tIns="8890" rIns="889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526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45pt;margin-top:.05pt;width:5.3pt;height:13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" stroked="f">
              <v:fill opacity="0"/>
              <v:textbox inset=".7pt,.7pt,.7pt,.7pt">
                <w:txbxContent>
                  <w:p w14:paraId="26CDE834" w14:textId="77777777" w:rsidR="00FA47B3" w:rsidRDefault="00FA47B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A072" w14:textId="77777777" w:rsidR="00FA47B3" w:rsidRDefault="00FA47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41AA" w14:textId="77777777" w:rsidR="0037534C" w:rsidRDefault="0037534C">
      <w:r>
        <w:separator/>
      </w:r>
    </w:p>
  </w:footnote>
  <w:footnote w:type="continuationSeparator" w:id="0">
    <w:p w14:paraId="40785F38" w14:textId="77777777" w:rsidR="0037534C" w:rsidRDefault="00375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999"/>
    <w:multiLevelType w:val="hybridMultilevel"/>
    <w:tmpl w:val="9B826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27B8"/>
    <w:multiLevelType w:val="hybridMultilevel"/>
    <w:tmpl w:val="D15AF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C4F"/>
    <w:multiLevelType w:val="hybridMultilevel"/>
    <w:tmpl w:val="91C60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F1273"/>
    <w:multiLevelType w:val="hybridMultilevel"/>
    <w:tmpl w:val="EDF2E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678EF"/>
    <w:multiLevelType w:val="hybridMultilevel"/>
    <w:tmpl w:val="DB26B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A66C2"/>
    <w:multiLevelType w:val="hybridMultilevel"/>
    <w:tmpl w:val="A7A87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748B9"/>
    <w:multiLevelType w:val="hybridMultilevel"/>
    <w:tmpl w:val="500C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86416"/>
    <w:multiLevelType w:val="hybridMultilevel"/>
    <w:tmpl w:val="F0DA8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71CE1"/>
    <w:multiLevelType w:val="hybridMultilevel"/>
    <w:tmpl w:val="1BA4C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819B5"/>
    <w:multiLevelType w:val="hybridMultilevel"/>
    <w:tmpl w:val="D4F42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71508"/>
    <w:multiLevelType w:val="hybridMultilevel"/>
    <w:tmpl w:val="FED86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01A"/>
    <w:multiLevelType w:val="hybridMultilevel"/>
    <w:tmpl w:val="4F980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05EB6"/>
    <w:multiLevelType w:val="hybridMultilevel"/>
    <w:tmpl w:val="66C89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B7835"/>
    <w:multiLevelType w:val="hybridMultilevel"/>
    <w:tmpl w:val="4AE46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7189A"/>
    <w:multiLevelType w:val="hybridMultilevel"/>
    <w:tmpl w:val="03B44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B3570"/>
    <w:multiLevelType w:val="hybridMultilevel"/>
    <w:tmpl w:val="AF3C26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3F1ECA"/>
    <w:multiLevelType w:val="hybridMultilevel"/>
    <w:tmpl w:val="62943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C24AF"/>
    <w:multiLevelType w:val="hybridMultilevel"/>
    <w:tmpl w:val="C5FA9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20388"/>
    <w:multiLevelType w:val="hybridMultilevel"/>
    <w:tmpl w:val="6C8EE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701DF"/>
    <w:multiLevelType w:val="hybridMultilevel"/>
    <w:tmpl w:val="F536C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7752E"/>
    <w:multiLevelType w:val="hybridMultilevel"/>
    <w:tmpl w:val="52364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748E1"/>
    <w:multiLevelType w:val="hybridMultilevel"/>
    <w:tmpl w:val="039AA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D187B"/>
    <w:multiLevelType w:val="hybridMultilevel"/>
    <w:tmpl w:val="D02E0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27668">
    <w:abstractNumId w:val="0"/>
  </w:num>
  <w:num w:numId="2" w16cid:durableId="1627007223">
    <w:abstractNumId w:val="12"/>
  </w:num>
  <w:num w:numId="3" w16cid:durableId="1739940826">
    <w:abstractNumId w:val="11"/>
  </w:num>
  <w:num w:numId="4" w16cid:durableId="992566184">
    <w:abstractNumId w:val="22"/>
  </w:num>
  <w:num w:numId="5" w16cid:durableId="1579823107">
    <w:abstractNumId w:val="16"/>
  </w:num>
  <w:num w:numId="6" w16cid:durableId="1716657252">
    <w:abstractNumId w:val="19"/>
  </w:num>
  <w:num w:numId="7" w16cid:durableId="547186809">
    <w:abstractNumId w:val="20"/>
  </w:num>
  <w:num w:numId="8" w16cid:durableId="745806990">
    <w:abstractNumId w:val="3"/>
  </w:num>
  <w:num w:numId="9" w16cid:durableId="16205120">
    <w:abstractNumId w:val="17"/>
  </w:num>
  <w:num w:numId="10" w16cid:durableId="1811046490">
    <w:abstractNumId w:val="2"/>
  </w:num>
  <w:num w:numId="11" w16cid:durableId="765734797">
    <w:abstractNumId w:val="9"/>
  </w:num>
  <w:num w:numId="12" w16cid:durableId="1756441594">
    <w:abstractNumId w:val="8"/>
  </w:num>
  <w:num w:numId="13" w16cid:durableId="776019980">
    <w:abstractNumId w:val="13"/>
  </w:num>
  <w:num w:numId="14" w16cid:durableId="1635790127">
    <w:abstractNumId w:val="1"/>
  </w:num>
  <w:num w:numId="15" w16cid:durableId="23530716">
    <w:abstractNumId w:val="21"/>
  </w:num>
  <w:num w:numId="16" w16cid:durableId="1371111418">
    <w:abstractNumId w:val="18"/>
  </w:num>
  <w:num w:numId="17" w16cid:durableId="796334912">
    <w:abstractNumId w:val="6"/>
  </w:num>
  <w:num w:numId="18" w16cid:durableId="960963073">
    <w:abstractNumId w:val="7"/>
  </w:num>
  <w:num w:numId="19" w16cid:durableId="345593276">
    <w:abstractNumId w:val="5"/>
  </w:num>
  <w:num w:numId="20" w16cid:durableId="1554536675">
    <w:abstractNumId w:val="14"/>
  </w:num>
  <w:num w:numId="21" w16cid:durableId="1034425851">
    <w:abstractNumId w:val="4"/>
  </w:num>
  <w:num w:numId="22" w16cid:durableId="1473256401">
    <w:abstractNumId w:val="15"/>
  </w:num>
  <w:num w:numId="23" w16cid:durableId="1276138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15"/>
    <w:rsid w:val="00007CDB"/>
    <w:rsid w:val="00061615"/>
    <w:rsid w:val="002D616A"/>
    <w:rsid w:val="0037534C"/>
    <w:rsid w:val="006F1E14"/>
    <w:rsid w:val="008653F9"/>
    <w:rsid w:val="00C22C16"/>
    <w:rsid w:val="00D27376"/>
    <w:rsid w:val="00F47739"/>
    <w:rsid w:val="00F75510"/>
    <w:rsid w:val="00F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6C8B84"/>
  <w15:chartTrackingRefBased/>
  <w15:docId w15:val="{28D063C1-5B73-4CEF-A3B4-7B004796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E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caps w:val="0"/>
      <w:smallCaps w:val="0"/>
      <w:color w:val="717171"/>
      <w:spacing w:val="0"/>
      <w:sz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customStyle="1" w:styleId="Nagwek1Znak">
    <w:name w:val="Nagłówek 1 Znak"/>
    <w:basedOn w:val="Domylnaczcionkaakapitu"/>
    <w:link w:val="Nagwek1"/>
    <w:uiPriority w:val="9"/>
    <w:rsid w:val="006F1E1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FA47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7B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styleId="Tabela-Siatka">
    <w:name w:val="Table Grid"/>
    <w:basedOn w:val="Standardowy"/>
    <w:uiPriority w:val="39"/>
    <w:rsid w:val="00C2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1399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KAPITAN NEMO</dc:creator>
  <cp:keywords/>
  <cp:lastModifiedBy>Izabela Batory</cp:lastModifiedBy>
  <cp:revision>5</cp:revision>
  <cp:lastPrinted>1899-12-31T23:00:00Z</cp:lastPrinted>
  <dcterms:created xsi:type="dcterms:W3CDTF">2025-12-05T07:59:00Z</dcterms:created>
  <dcterms:modified xsi:type="dcterms:W3CDTF">2025-12-09T13:41:00Z</dcterms:modified>
</cp:coreProperties>
</file>