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3E" w:rsidRDefault="0022003E">
      <w:r w:rsidRPr="0022003E">
        <w:rPr>
          <w:rStyle w:val="Nagwek1Znak"/>
          <w:rFonts w:ascii="Arial" w:hAnsi="Arial" w:cs="Arial"/>
          <w:color w:val="auto"/>
        </w:rPr>
        <w:t>Regulamin świetlicy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1. Świetlica szkolna jest czynna w godzinach 6.30 -17.00.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2. W świetlicy obowiązuje regulamin świetlicy, z którym dziecko jest zapoznawane we wrześniu.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3. Rodzice/opiekunowie zobowiązani są do punktualnego odbioru dziecka ze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4. Nie podlega opiece wychowawców dziecko, które nie dotrze do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5.Obowiązkiem dziecka jest zgłosić się u wychowawcy po wejściu do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6. 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7. Za zniszczenie przedmiotów będących wyposażeniem świetlicy odpowiedzialność materialną ponoszą rodzice/opiekunowie.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8. Dziecko przebywające w świetlicy każdorazowo zgłasza potrzebę wyjścia ze świetlicy u wychowawcy (np. do toalety, biblioteki, itp.)</w:t>
      </w:r>
    </w:p>
    <w:p w:rsid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9. Świetlica nie ponosi odpowiedzialności za pozostawione w niej przedmioty. Prosimy aby dzieci nie przynosiły do s</w:t>
      </w:r>
      <w:r w:rsidR="00130052">
        <w:rPr>
          <w:rFonts w:ascii="Arial" w:hAnsi="Arial" w:cs="Arial"/>
          <w:sz w:val="24"/>
          <w:szCs w:val="24"/>
        </w:rPr>
        <w:t xml:space="preserve">zkoły wartościowych przedmiotów 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30052">
        <w:rPr>
          <w:rFonts w:ascii="Arial" w:hAnsi="Arial" w:cs="Arial"/>
          <w:sz w:val="24"/>
          <w:szCs w:val="24"/>
        </w:rPr>
        <w:t>np</w:t>
      </w:r>
      <w:proofErr w:type="gramEnd"/>
      <w:r w:rsidRPr="00130052">
        <w:rPr>
          <w:rFonts w:ascii="Arial" w:hAnsi="Arial" w:cs="Arial"/>
          <w:sz w:val="24"/>
          <w:szCs w:val="24"/>
        </w:rPr>
        <w:t>. telefonów komórkowych, MP3 itd.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10. Rodzice/opiekunowie prawni zobowiązani są do uzupełnienia karty zgłoszenia oraz niezwłocznej aktualizacji danych. Dzieci z klas I – III ze świetlicy odbierają rodzice/opiekunowie prawni, lub osoby przez nich upoważnione pisemnym oświadczeniem. Osoba odbierająca dziecko zobowiązana jest powiadomić o tym wychowawcę świetlicy.</w:t>
      </w:r>
    </w:p>
    <w:p w:rsidR="0022003E" w:rsidRPr="00130052" w:rsidRDefault="00130052" w:rsidP="001300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2003E" w:rsidRPr="00130052">
        <w:rPr>
          <w:rFonts w:ascii="Arial" w:hAnsi="Arial" w:cs="Arial"/>
          <w:sz w:val="24"/>
          <w:szCs w:val="24"/>
        </w:rPr>
        <w:t>. Uczniowie którzy posiadają pisemne pozwolenie rodziców mogą samodzielnie wychodzić ze świetlicy do domu, muszą swoje wyjście zgłosić opiekunowi pełniącemu dyżur.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</w:t>
      </w:r>
      <w:r w:rsidR="00130052">
        <w:rPr>
          <w:rFonts w:ascii="Arial" w:hAnsi="Arial" w:cs="Arial"/>
          <w:sz w:val="24"/>
          <w:szCs w:val="24"/>
        </w:rPr>
        <w:t>2</w:t>
      </w:r>
      <w:r w:rsidRPr="00130052">
        <w:rPr>
          <w:rFonts w:ascii="Arial" w:hAnsi="Arial" w:cs="Arial"/>
          <w:sz w:val="24"/>
          <w:szCs w:val="24"/>
        </w:rPr>
        <w:t>. O wszelkich zmianach dotyczących trybu odbierania dziecka ze świetlicy rodzice muszą powiadomić wychowawców świetlicy na piśmie z datą i podpisem.</w:t>
      </w:r>
    </w:p>
    <w:p w:rsidR="001E738E" w:rsidRPr="00DE797B" w:rsidRDefault="0022003E" w:rsidP="00DE797B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lastRenderedPageBreak/>
        <w:t>1</w:t>
      </w:r>
      <w:r w:rsidR="00130052">
        <w:rPr>
          <w:rFonts w:ascii="Arial" w:hAnsi="Arial" w:cs="Arial"/>
          <w:sz w:val="24"/>
          <w:szCs w:val="24"/>
        </w:rPr>
        <w:t>3</w:t>
      </w:r>
      <w:r w:rsidRPr="00130052">
        <w:rPr>
          <w:rFonts w:ascii="Arial" w:hAnsi="Arial" w:cs="Arial"/>
          <w:sz w:val="24"/>
          <w:szCs w:val="24"/>
        </w:rPr>
        <w:t>. Nauczy</w:t>
      </w:r>
      <w:bookmarkStart w:id="0" w:name="_GoBack"/>
      <w:bookmarkEnd w:id="0"/>
      <w:r w:rsidRPr="00130052">
        <w:rPr>
          <w:rFonts w:ascii="Arial" w:hAnsi="Arial" w:cs="Arial"/>
          <w:sz w:val="24"/>
          <w:szCs w:val="24"/>
        </w:rPr>
        <w:t>ciele – wychowawcy świetlicy współpracują z rodzicami, wychowawcami klas, pedagogiem szkolnym, logopedą celem rozwiązywania napotkanych trudności wychowawczych.</w:t>
      </w:r>
    </w:p>
    <w:sectPr w:rsidR="001E738E" w:rsidRPr="00DE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47D"/>
    <w:multiLevelType w:val="hybridMultilevel"/>
    <w:tmpl w:val="5206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3E"/>
    <w:rsid w:val="00130052"/>
    <w:rsid w:val="001E738E"/>
    <w:rsid w:val="0022003E"/>
    <w:rsid w:val="00D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A33"/>
  <w15:chartTrackingRefBased/>
  <w15:docId w15:val="{59D3B67A-D7D0-4776-87DE-EE676ED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2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2024-09-16T07:32:00Z</dcterms:created>
  <dcterms:modified xsi:type="dcterms:W3CDTF">2024-09-16T07:32:00Z</dcterms:modified>
</cp:coreProperties>
</file>